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E9" w:rsidRPr="00A637E9" w:rsidRDefault="00A637E9" w:rsidP="00A637E9">
      <w:pPr>
        <w:ind w:firstLineChars="200" w:firstLine="880"/>
        <w:rPr>
          <w:rFonts w:asciiTheme="minorEastAsia" w:eastAsiaTheme="minorEastAsia" w:hAnsiTheme="minorEastAsia" w:cs="宋体"/>
          <w:kern w:val="0"/>
          <w:sz w:val="44"/>
          <w:szCs w:val="44"/>
        </w:rPr>
      </w:pPr>
      <w:r w:rsidRPr="00A637E9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白山市教育局行政执法</w:t>
      </w:r>
      <w:r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职责权限</w:t>
      </w:r>
    </w:p>
    <w:p w:rsidR="00A637E9" w:rsidRDefault="00A637E9" w:rsidP="00A637E9">
      <w:pPr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A637E9" w:rsidRP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637E9">
        <w:rPr>
          <w:rFonts w:ascii="仿宋" w:eastAsia="仿宋" w:hAnsi="仿宋" w:cs="宋体" w:hint="eastAsia"/>
          <w:kern w:val="0"/>
          <w:sz w:val="32"/>
          <w:szCs w:val="32"/>
        </w:rPr>
        <w:t>1、根据法律、法规及规章的规定，建立健全本机关行政执法工作规则和程序，完善内部制约机制；</w:t>
      </w:r>
    </w:p>
    <w:p w:rsidR="00A637E9" w:rsidRP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637E9">
        <w:rPr>
          <w:rFonts w:ascii="仿宋" w:eastAsia="仿宋" w:hAnsi="仿宋" w:cs="宋体" w:hint="eastAsia"/>
          <w:kern w:val="0"/>
          <w:sz w:val="32"/>
          <w:szCs w:val="32"/>
        </w:rPr>
        <w:t>2、负责本机关行政执法人员的录用、培训、考核和奖惩；</w:t>
      </w:r>
    </w:p>
    <w:p w:rsidR="00A637E9" w:rsidRP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637E9">
        <w:rPr>
          <w:rFonts w:ascii="仿宋" w:eastAsia="仿宋" w:hAnsi="仿宋" w:cs="宋体" w:hint="eastAsia"/>
          <w:kern w:val="0"/>
          <w:sz w:val="32"/>
          <w:szCs w:val="32"/>
        </w:rPr>
        <w:t>3、组织教育行政复议；</w:t>
      </w:r>
    </w:p>
    <w:p w:rsidR="00A637E9" w:rsidRP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637E9">
        <w:rPr>
          <w:rFonts w:ascii="仿宋" w:eastAsia="仿宋" w:hAnsi="仿宋" w:cs="宋体" w:hint="eastAsia"/>
          <w:kern w:val="0"/>
          <w:sz w:val="32"/>
          <w:szCs w:val="32"/>
        </w:rPr>
        <w:t>4、负责对教育行政执法的错案责任追究；</w:t>
      </w:r>
    </w:p>
    <w:p w:rsidR="00A637E9" w:rsidRP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637E9">
        <w:rPr>
          <w:rFonts w:ascii="仿宋" w:eastAsia="仿宋" w:hAnsi="仿宋" w:cs="宋体" w:hint="eastAsia"/>
          <w:kern w:val="0"/>
          <w:sz w:val="32"/>
          <w:szCs w:val="32"/>
        </w:rPr>
        <w:t>5、负责行政应诉和行政赔偿；</w:t>
      </w:r>
    </w:p>
    <w:p w:rsid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637E9">
        <w:rPr>
          <w:rFonts w:ascii="仿宋" w:eastAsia="仿宋" w:hAnsi="仿宋" w:cs="宋体" w:hint="eastAsia"/>
          <w:kern w:val="0"/>
          <w:sz w:val="32"/>
          <w:szCs w:val="32"/>
        </w:rPr>
        <w:t>6、负责对全市教育系统行政执法工作的检查、考核、监督和指导。</w:t>
      </w:r>
    </w:p>
    <w:p w:rsid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A637E9" w:rsidRDefault="00A637E9" w:rsidP="00A637E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A637E9" w:rsidRDefault="00A637E9">
      <w:pPr>
        <w:rPr>
          <w:rFonts w:ascii="仿宋" w:eastAsia="仿宋" w:hAnsi="仿宋"/>
        </w:rPr>
      </w:pPr>
    </w:p>
    <w:sectPr w:rsidR="00A637E9" w:rsidSect="00C5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04" w:rsidRDefault="00A50D04" w:rsidP="003504BB">
      <w:r>
        <w:separator/>
      </w:r>
    </w:p>
  </w:endnote>
  <w:endnote w:type="continuationSeparator" w:id="1">
    <w:p w:rsidR="00A50D04" w:rsidRDefault="00A50D04" w:rsidP="0035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04" w:rsidRDefault="00A50D04" w:rsidP="003504BB">
      <w:r>
        <w:separator/>
      </w:r>
    </w:p>
  </w:footnote>
  <w:footnote w:type="continuationSeparator" w:id="1">
    <w:p w:rsidR="00A50D04" w:rsidRDefault="00A50D04" w:rsidP="00350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7E9"/>
    <w:rsid w:val="003504BB"/>
    <w:rsid w:val="004239E4"/>
    <w:rsid w:val="006A5F0D"/>
    <w:rsid w:val="00A50D04"/>
    <w:rsid w:val="00A637E9"/>
    <w:rsid w:val="00C55D3F"/>
    <w:rsid w:val="00DE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4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4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4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2022-07-27T02:10:00Z</dcterms:created>
  <dcterms:modified xsi:type="dcterms:W3CDTF">2022-07-27T02:10:00Z</dcterms:modified>
</cp:coreProperties>
</file>