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A8DE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调查监测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调查监测中心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调查监测中心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调查监测中心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调查监测中心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调查监测中心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8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2026-03-26T08:20:52Z</dcterms:created>
  <dc:creator>86135</dc:creator>
  <cp:lastModifiedBy>WPS_1582979355</cp:lastModifiedBy>
  <dcterms:modified xsi:type="dcterms:W3CDTF">2026-03-26T08:22:02Z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eyJoZGlkIjoiOTJmZGNjODFhZWI1MzBmZDc2YTM1ZGU5NmY5ZjMwZjYiLCJ1c2VySWQiOiI4NzU5MDUxMDEifQ==</vt:lpwstr>
  </property>
  <property fmtid="{D5CDD505-2E9C-101B-9397-08002B2CF9AE}" pid="4" name="ICV">
    <vt:lpwstr>B0697B9C441D426E952606E8BA6509B1_12</vt:lpwstr>
  </property>
</Properties>
</file>